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330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bCs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Cambria" w:hAnsi="Cambria" w:eastAsia="Cambria" w:cs="Cambria"/>
          <w:color w:val="0000FF"/>
          <w:sz w:val="28"/>
          <w:szCs w:val="28"/>
        </w:rPr>
      </w:pPr>
      <w:r>
        <w:rPr>
          <w:rFonts w:ascii="Cambria" w:hAnsi="Cambria" w:eastAsia="Cambria" w:cs="Cambria"/>
          <w:color w:val="0000FF"/>
          <w:sz w:val="28"/>
          <w:szCs w:val="28"/>
        </w:rPr>
        <w:t xml:space="preserve">First item.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Cambria" w:hAnsi="Cambria" w:eastAsia="Cambria" w:cs="Cambria"/>
          <w:color w:val="0000FF"/>
          <w:sz w:val="28"/>
          <w:szCs w:val="28"/>
        </w:rPr>
      </w:pPr>
      <w:r>
        <w:rPr>
          <w:rFonts w:ascii="Cambria" w:hAnsi="Cambria" w:eastAsia="Cambria" w:cs="Cambria"/>
          <w:color w:val="0000FF"/>
          <w:sz w:val="28"/>
          <w:szCs w:val="28"/>
        </w:rPr>
        <w:t xml:space="preserve">Second item with subitems:
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rFonts w:ascii="Cambria" w:hAnsi="Cambria" w:eastAsia="Cambria" w:cs="Cambria"/>
          <w:color w:val="FF0000"/>
          <w:sz w:val="28"/>
          <w:szCs w:val="28"/>
        </w:rPr>
      </w:pPr>
      <w:r>
        <w:rPr>
          <w:rFonts w:ascii="Cambria" w:hAnsi="Cambria" w:eastAsia="Cambria" w:cs="Cambria"/>
          <w:color w:val="FF0000"/>
          <w:sz w:val="28"/>
          <w:szCs w:val="28"/>
        </w:rPr>
        <w:t xml:space="preserve">First subitem.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rFonts w:ascii="Cambria" w:hAnsi="Cambria" w:eastAsia="Cambria" w:cs="Cambria"/>
          <w:color w:val="0000FF"/>
          <w:sz w:val="28"/>
          <w:szCs w:val="28"/>
        </w:rPr>
      </w:pPr>
      <w:r>
        <w:rPr>
          <w:rFonts w:ascii="Cambria" w:hAnsi="Cambria" w:eastAsia="Cambria" w:cs="Cambria"/>
          <w:color w:val="0000FF"/>
          <w:sz w:val="28"/>
          <w:szCs w:val="28"/>
        </w:rPr>
        <w:t xml:space="preserve">Second subitem.</w:t>
      </w:r>
    </w:p>
    <w:p>
      <w:pPr>
        <w:numPr>
          <w:ilvl w:val="0"/>
          <w:numId w:val="1"/>
        </w:numPr>
        <w:shd w:val="clear" w:color="auto" w:fill="FF0000"/>
        <w:spacing w:before="0" w:after="0" w:line="240" w:lineRule="auto"/>
        <w:jc w:val="left"/>
        <w:rPr>
          <w:rFonts w:ascii="Cambria" w:hAnsi="Cambria" w:eastAsia="Cambria" w:cs="Cambria"/>
          <w:color w:val="F0F0F0"/>
          <w:sz w:val="28"/>
          <w:szCs w:val="28"/>
          <w:highlight w:val="red"/>
        </w:rPr>
      </w:pPr>
      <w:r>
        <w:rPr>
          <w:rFonts w:ascii="Cambria" w:hAnsi="Cambria" w:eastAsia="Cambria" w:cs="Cambria"/>
          <w:color w:val="F0F0F0"/>
          <w:sz w:val="28"/>
          <w:szCs w:val="28"/>
          <w:shd w:val="clear" w:color="auto" w:fill="FF0000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NormalTablePHPDOCX"/>
        <w:tblW w:w="0" w:type="auto"/>
        <w:tblCellSpacing w:w="30" w:type="dxa"/>
        <w:tblInd w:w="0" w:type="auto"/>
        <w:tblBorders>
          <w:top w:val="single" w:color="008000" w:sz="5"/>
          <w:left w:val="single" w:color="008000" w:sz="5"/>
          <w:bottom w:val="single" w:color="008000" w:sz="5"/>
          <w:right w:val="single" w:color="008000" w:sz="5"/>
        </w:tblBorders>
      </w:tblPr>
      <w:tblGrid>
        <w:gridCol w:w="1500"/>
        <w:gridCol w:w="1500"/>
      </w:tblGrid>
      <w:tr>
        <w:trPr>
          <w:trHeight w:val="0" w:hRule="atLeast"/>
        </w:trPr>
        <w:tc>
          <w:tcPr>
            <w:tcW w:w="1500" w:type="dxa"/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Cell 1 1</w:t>
            </w:r>
          </w:p>
        </w:tc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</w:tr>
      <w:tr>
        <w:trPr>
          <w:trHeight w:val="0" w:hRule="atLeast"/>
        </w:trPr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27531">
    <w:multiLevelType w:val="hybridMultilevel"/>
    <w:lvl w:ilvl="0" w:tplc="27652155">
      <w:start w:val="1"/>
      <w:numFmt w:val="decimal"/>
      <w:lvlText w:val="%1."/>
      <w:lvlJc w:val="left"/>
      <w:pPr>
        <w:ind w:left="720" w:hanging="360"/>
      </w:pPr>
    </w:lvl>
    <w:lvl w:ilvl="1" w:tplc="27652155" w:tentative="1">
      <w:start w:val="1"/>
      <w:numFmt w:val="lowerLetter"/>
      <w:lvlText w:val="%2."/>
      <w:lvlJc w:val="left"/>
      <w:pPr>
        <w:ind w:left="1440" w:hanging="360"/>
      </w:pPr>
    </w:lvl>
    <w:lvl w:ilvl="2" w:tplc="27652155" w:tentative="1">
      <w:start w:val="1"/>
      <w:numFmt w:val="lowerRoman"/>
      <w:lvlText w:val="%3."/>
      <w:lvlJc w:val="right"/>
      <w:pPr>
        <w:ind w:left="2160" w:hanging="180"/>
      </w:pPr>
    </w:lvl>
    <w:lvl w:ilvl="3" w:tplc="27652155" w:tentative="1">
      <w:start w:val="1"/>
      <w:numFmt w:val="decimal"/>
      <w:lvlText w:val="%4."/>
      <w:lvlJc w:val="left"/>
      <w:pPr>
        <w:ind w:left="2880" w:hanging="360"/>
      </w:pPr>
    </w:lvl>
    <w:lvl w:ilvl="4" w:tplc="27652155" w:tentative="1">
      <w:start w:val="1"/>
      <w:numFmt w:val="lowerLetter"/>
      <w:lvlText w:val="%5."/>
      <w:lvlJc w:val="left"/>
      <w:pPr>
        <w:ind w:left="3600" w:hanging="360"/>
      </w:pPr>
    </w:lvl>
    <w:lvl w:ilvl="5" w:tplc="27652155" w:tentative="1">
      <w:start w:val="1"/>
      <w:numFmt w:val="lowerRoman"/>
      <w:lvlText w:val="%6."/>
      <w:lvlJc w:val="right"/>
      <w:pPr>
        <w:ind w:left="4320" w:hanging="180"/>
      </w:pPr>
    </w:lvl>
    <w:lvl w:ilvl="6" w:tplc="27652155" w:tentative="1">
      <w:start w:val="1"/>
      <w:numFmt w:val="decimal"/>
      <w:lvlText w:val="%7."/>
      <w:lvlJc w:val="left"/>
      <w:pPr>
        <w:ind w:left="5040" w:hanging="360"/>
      </w:pPr>
    </w:lvl>
    <w:lvl w:ilvl="7" w:tplc="27652155" w:tentative="1">
      <w:start w:val="1"/>
      <w:numFmt w:val="lowerLetter"/>
      <w:lvlText w:val="%8."/>
      <w:lvlJc w:val="left"/>
      <w:pPr>
        <w:ind w:left="5760" w:hanging="360"/>
      </w:pPr>
    </w:lvl>
    <w:lvl w:ilvl="8" w:tplc="27652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7530">
    <w:multiLevelType w:val="hybridMultilevel"/>
    <w:lvl w:ilvl="0" w:tplc="22481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27530">
    <w:abstractNumId w:val="10227530"/>
  </w:num>
  <w:num w:numId="10227531">
    <w:abstractNumId w:val="10227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