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pPr>
      <w:r>
        <w:rPr/>
        <w:t xml:space="preserve">DOCX documents are a type of file format developed by Microsoft in 2007, and are the default file format for Microsoft Word documents. DOCX documents are based on the Open XML file format, which uses a combination of XML, ZIP, and other technologies to create documents that are smaller and more efficient than the older DOC format. DOCX files have become increasingly popular over the years, and are now the preferred file format for documents created in Microsoft Word.
DOCX files are also compatible with a variety of other programs, including Google Docs, OpenOffice, and Apple Pages. They are also compatible with many mobile devices, making it easier to share documents across multiple platforms.
DOCX documents are well suited for use in business, as they are easily editable and can be used to create professional-looking documents. They are also more secure than other file formats, as they are compressed and password protected. Additionally, DOCX documents are relatively easy to open and view, even on older versions of Microsoft Word.</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9837">
    <w:multiLevelType w:val="hybridMultilevel"/>
    <w:lvl w:ilvl="0" w:tplc="49904727">
      <w:start w:val="1"/>
      <w:numFmt w:val="decimal"/>
      <w:lvlText w:val="%1."/>
      <w:lvlJc w:val="left"/>
      <w:pPr>
        <w:ind w:left="720" w:hanging="360"/>
      </w:pPr>
    </w:lvl>
    <w:lvl w:ilvl="1" w:tplc="49904727" w:tentative="1">
      <w:start w:val="1"/>
      <w:numFmt w:val="lowerLetter"/>
      <w:lvlText w:val="%2."/>
      <w:lvlJc w:val="left"/>
      <w:pPr>
        <w:ind w:left="1440" w:hanging="360"/>
      </w:pPr>
    </w:lvl>
    <w:lvl w:ilvl="2" w:tplc="49904727" w:tentative="1">
      <w:start w:val="1"/>
      <w:numFmt w:val="lowerRoman"/>
      <w:lvlText w:val="%3."/>
      <w:lvlJc w:val="right"/>
      <w:pPr>
        <w:ind w:left="2160" w:hanging="180"/>
      </w:pPr>
    </w:lvl>
    <w:lvl w:ilvl="3" w:tplc="49904727" w:tentative="1">
      <w:start w:val="1"/>
      <w:numFmt w:val="decimal"/>
      <w:lvlText w:val="%4."/>
      <w:lvlJc w:val="left"/>
      <w:pPr>
        <w:ind w:left="2880" w:hanging="360"/>
      </w:pPr>
    </w:lvl>
    <w:lvl w:ilvl="4" w:tplc="49904727" w:tentative="1">
      <w:start w:val="1"/>
      <w:numFmt w:val="lowerLetter"/>
      <w:lvlText w:val="%5."/>
      <w:lvlJc w:val="left"/>
      <w:pPr>
        <w:ind w:left="3600" w:hanging="360"/>
      </w:pPr>
    </w:lvl>
    <w:lvl w:ilvl="5" w:tplc="49904727" w:tentative="1">
      <w:start w:val="1"/>
      <w:numFmt w:val="lowerRoman"/>
      <w:lvlText w:val="%6."/>
      <w:lvlJc w:val="right"/>
      <w:pPr>
        <w:ind w:left="4320" w:hanging="180"/>
      </w:pPr>
    </w:lvl>
    <w:lvl w:ilvl="6" w:tplc="49904727" w:tentative="1">
      <w:start w:val="1"/>
      <w:numFmt w:val="decimal"/>
      <w:lvlText w:val="%7."/>
      <w:lvlJc w:val="left"/>
      <w:pPr>
        <w:ind w:left="5040" w:hanging="360"/>
      </w:pPr>
    </w:lvl>
    <w:lvl w:ilvl="7" w:tplc="49904727" w:tentative="1">
      <w:start w:val="1"/>
      <w:numFmt w:val="lowerLetter"/>
      <w:lvlText w:val="%8."/>
      <w:lvlJc w:val="left"/>
      <w:pPr>
        <w:ind w:left="5760" w:hanging="360"/>
      </w:pPr>
    </w:lvl>
    <w:lvl w:ilvl="8" w:tplc="49904727" w:tentative="1">
      <w:start w:val="1"/>
      <w:numFmt w:val="lowerRoman"/>
      <w:lvlText w:val="%9."/>
      <w:lvlJc w:val="right"/>
      <w:pPr>
        <w:ind w:left="6480" w:hanging="180"/>
      </w:pPr>
    </w:lvl>
  </w:abstractNum>
  <w:abstractNum w:abstractNumId="9836">
    <w:multiLevelType w:val="hybridMultilevel"/>
    <w:lvl w:ilvl="0" w:tplc="615488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36">
    <w:abstractNumId w:val="9836"/>
  </w:num>
  <w:num w:numId="9837">
    <w:abstractNumId w:val="98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6275035" Type="http://schemas.microsoft.com/office/2011/relationships/commentsExtended" Target="commentsExtended.xml"/><Relationship Id="rId897910793" Type="http://schemas.microsoft.com/office/2011/relationships/people" Target="people.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