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textDirection w:val="lrTb"/>
      </w:pPr>
      <w:hyperlink r:id="rId64215fad055a868fd" w:history="1">
        <w:r>
          <w:rPr>
            <w:rStyle w:val="DefaultParagraphFontPHPDOCX"/>
            <w:strike/>
            <w:color w:val="0000FF"/>
            <w:sz w:val="24"/>
            <w:szCs w:val="24"/>
          </w:rPr>
          <w:t xml:space="preserve">This link points to www.phpdocx.com. It has blue color and a line-through text-decoration.</w:t>
        </w:r>
      </w:hyperlink>
      <w:hyperlink r:id="rId46735fad055a86930" w:history="1">
        <w:r>
          <w:rPr>
            <w:rStyle w:val="DefaultParagraphFontPHPDOCX"/>
            <w:b/>
            <w:bCs/>
            <w:spacing w:val="140"/>
            <w:smallCaps/>
            <w:color w:val="0000CC"/>
            <w:sz w:val="24"/>
            <w:szCs w:val="24"/>
            <w:u w:val="single" w:color=""/>
          </w:rPr>
          <w:br/>
          <w:t xml:space="preserve">This link points to www.phpdocx.com. It has a font-variant in small caps, its font-weight is bold and the letter spacing is 10px.</w:t>
        </w:r>
      </w:hyperlink>
      <w:hyperlink r:id="rId81905fad055a86944" w:history="1">
        <w:r>
          <w:rPr>
            <w:rStyle w:val="DefaultParagraphFontPHPDOCX"/>
            <w:i/>
            <w:iCs/>
            <w:color w:val="0000CC"/>
            <w:sz w:val="24"/>
            <w:szCs w:val="24"/>
            <w:u w:val="single" w:color=""/>
            <w:shd w:val="clear" w:color="auto" w:fill="F5F5DC"/>
          </w:rPr>
          <w:br/>
          <w:t xml:space="preserve">This link points to www.phpdocx.com. It has a background style with a predefined color an oblique font-style.</w:t>
        </w:r>
      </w:hyperlink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95">
    <w:multiLevelType w:val="hybridMultilevel"/>
    <w:lvl w:ilvl="0" w:tplc="13505352">
      <w:start w:val="1"/>
      <w:numFmt w:val="decimal"/>
      <w:lvlText w:val="%1."/>
      <w:lvlJc w:val="left"/>
      <w:pPr>
        <w:ind w:left="720" w:hanging="360"/>
      </w:pPr>
    </w:lvl>
    <w:lvl w:ilvl="1" w:tplc="13505352" w:tentative="1">
      <w:start w:val="1"/>
      <w:numFmt w:val="lowerLetter"/>
      <w:lvlText w:val="%2."/>
      <w:lvlJc w:val="left"/>
      <w:pPr>
        <w:ind w:left="1440" w:hanging="360"/>
      </w:pPr>
    </w:lvl>
    <w:lvl w:ilvl="2" w:tplc="13505352" w:tentative="1">
      <w:start w:val="1"/>
      <w:numFmt w:val="lowerRoman"/>
      <w:lvlText w:val="%3."/>
      <w:lvlJc w:val="right"/>
      <w:pPr>
        <w:ind w:left="2160" w:hanging="180"/>
      </w:pPr>
    </w:lvl>
    <w:lvl w:ilvl="3" w:tplc="13505352" w:tentative="1">
      <w:start w:val="1"/>
      <w:numFmt w:val="decimal"/>
      <w:lvlText w:val="%4."/>
      <w:lvlJc w:val="left"/>
      <w:pPr>
        <w:ind w:left="2880" w:hanging="360"/>
      </w:pPr>
    </w:lvl>
    <w:lvl w:ilvl="4" w:tplc="13505352" w:tentative="1">
      <w:start w:val="1"/>
      <w:numFmt w:val="lowerLetter"/>
      <w:lvlText w:val="%5."/>
      <w:lvlJc w:val="left"/>
      <w:pPr>
        <w:ind w:left="3600" w:hanging="360"/>
      </w:pPr>
    </w:lvl>
    <w:lvl w:ilvl="5" w:tplc="13505352" w:tentative="1">
      <w:start w:val="1"/>
      <w:numFmt w:val="lowerRoman"/>
      <w:lvlText w:val="%6."/>
      <w:lvlJc w:val="right"/>
      <w:pPr>
        <w:ind w:left="4320" w:hanging="180"/>
      </w:pPr>
    </w:lvl>
    <w:lvl w:ilvl="6" w:tplc="13505352" w:tentative="1">
      <w:start w:val="1"/>
      <w:numFmt w:val="decimal"/>
      <w:lvlText w:val="%7."/>
      <w:lvlJc w:val="left"/>
      <w:pPr>
        <w:ind w:left="5040" w:hanging="360"/>
      </w:pPr>
    </w:lvl>
    <w:lvl w:ilvl="7" w:tplc="13505352" w:tentative="1">
      <w:start w:val="1"/>
      <w:numFmt w:val="lowerLetter"/>
      <w:lvlText w:val="%8."/>
      <w:lvlJc w:val="left"/>
      <w:pPr>
        <w:ind w:left="5760" w:hanging="360"/>
      </w:pPr>
    </w:lvl>
    <w:lvl w:ilvl="8" w:tplc="135053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4">
    <w:multiLevelType w:val="hybridMultilevel"/>
    <w:lvl w:ilvl="0" w:tplc="702601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94">
    <w:abstractNumId w:val="2794"/>
  </w:num>
  <w:num w:numId="2795">
    <w:abstractNumId w:val="279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83029903" Type="http://schemas.microsoft.com/office/2011/relationships/commentsExtended" Target="commentsExtended.xml"/><Relationship Id="rId531588510" Type="http://schemas.microsoft.com/office/2011/relationships/people" Target="people.xml"/><Relationship Id="rId64215fad055a868fd" Type="http://schemas.openxmlformats.org/officeDocument/2006/relationships/hyperlink" Target="https://www.phpdocx.com" TargetMode="External"/><Relationship Id="rId46735fad055a86930" Type="http://schemas.openxmlformats.org/officeDocument/2006/relationships/hyperlink" Target="https://www.phpdocx.com" TargetMode="External"/><Relationship Id="rId81905fad055a86944" Type="http://schemas.openxmlformats.org/officeDocument/2006/relationships/hyperlink" Target="https://www.phpdocx.com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