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Helvetica" w:hAnsi="Helvetica" w:eastAsia="Helvetica" w:cs="Helvetica"/>
          <w:color w:val="E74710"/>
          <w:sz w:val="24"/>
          <w:szCs w:val="24"/>
        </w:rPr>
        <w:fldChar w:fldCharType="begin">
          <w:ffData>
            <w:name w:val="Text42885fb2381816808"/>
            <w:enabled/>
            <w:calcOnExit w:val="0"/>
            <w:textInput/>
          </w:ffData>
        </w:fldChar>
      </w:r>
      <w:bookmarkStart w:id="4535594" w:name="Text42885fb2381816808"/>
      <w:r>
        <w:rPr>
          <w:rFonts w:ascii="Helvetica" w:hAnsi="Helvetica" w:eastAsia="Helvetica" w:cs="Helvetica"/>
          <w:color w:val="E74710"/>
          <w:sz w:val="24"/>
          <w:szCs w:val="24"/>
        </w:rPr>
        <w:instrText xml:space="preserve"> FORMTEXT </w:instrText>
      </w:r>
      <w:r>
        <w:rPr>
          <w:rFonts w:ascii="Helvetica" w:hAnsi="Helvetica" w:eastAsia="Helvetica" w:cs="Helvetica"/>
          <w:color w:val="E74710"/>
          <w:sz w:val="24"/>
          <w:szCs w:val="24"/>
        </w:rPr>
        <w:fldChar w:fldCharType="separate"/>
      </w:r>
      <w:r>
        <w:rPr>
          <w:rFonts w:ascii="Helvetica" w:hAnsi="Helvetica" w:eastAsia="Helvetica" w:cs="Helvetica"/>
          <w:color w:val="E74710"/>
          <w:sz w:val="24"/>
          <w:szCs w:val="24"/>
        </w:rPr>
        <w:t xml:space="preserve"> </w:t>
      </w:r>
      <w:r>
        <w:rPr>
          <w:rFonts w:ascii="Helvetica" w:hAnsi="Helvetica" w:eastAsia="Helvetica" w:cs="Helvetica"/>
          <w:color w:val="E74710"/>
          <w:sz w:val="24"/>
          <w:szCs w:val="24"/>
        </w:rPr>
        <w:t xml:space="preserve">This textarea has a color with a hexadecimal value and a font family style set to Helvetica.</w:t>
      </w:r>
      <w:r>
        <w:rPr>
          <w:rFonts w:ascii="Helvetica" w:hAnsi="Helvetica" w:eastAsia="Helvetica" w:cs="Helvetica"/>
          <w:color w:val="E74710"/>
          <w:sz w:val="24"/>
          <w:szCs w:val="24"/>
        </w:rPr>
        <w:t xml:space="preserve"> </w:t>
      </w:r>
      <w:r>
        <w:rPr>
          <w:rFonts w:ascii="Helvetica" w:hAnsi="Helvetica" w:eastAsia="Helvetica" w:cs="Helvetica"/>
          <w:color w:val="E74710"/>
          <w:sz w:val="24"/>
          <w:szCs w:val="24"/>
        </w:rPr>
        <w:t xml:space="preserve"> </w:t>
      </w:r>
      <w:r>
        <w:rPr>
          <w:rFonts w:ascii="Helvetica" w:hAnsi="Helvetica" w:eastAsia="Helvetica" w:cs="Helvetica"/>
          <w:color w:val="E74710"/>
          <w:sz w:val="24"/>
          <w:szCs w:val="24"/>
        </w:rPr>
        <w:fldChar w:fldCharType="end"/>
      </w:r>
      <w:bookmarkEnd w:id="4535594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191">
    <w:multiLevelType w:val="hybridMultilevel"/>
    <w:lvl w:ilvl="0" w:tplc="74060648">
      <w:start w:val="1"/>
      <w:numFmt w:val="decimal"/>
      <w:lvlText w:val="%1."/>
      <w:lvlJc w:val="left"/>
      <w:pPr>
        <w:ind w:left="720" w:hanging="360"/>
      </w:pPr>
    </w:lvl>
    <w:lvl w:ilvl="1" w:tplc="74060648" w:tentative="1">
      <w:start w:val="1"/>
      <w:numFmt w:val="lowerLetter"/>
      <w:lvlText w:val="%2."/>
      <w:lvlJc w:val="left"/>
      <w:pPr>
        <w:ind w:left="1440" w:hanging="360"/>
      </w:pPr>
    </w:lvl>
    <w:lvl w:ilvl="2" w:tplc="74060648" w:tentative="1">
      <w:start w:val="1"/>
      <w:numFmt w:val="lowerRoman"/>
      <w:lvlText w:val="%3."/>
      <w:lvlJc w:val="right"/>
      <w:pPr>
        <w:ind w:left="2160" w:hanging="180"/>
      </w:pPr>
    </w:lvl>
    <w:lvl w:ilvl="3" w:tplc="74060648" w:tentative="1">
      <w:start w:val="1"/>
      <w:numFmt w:val="decimal"/>
      <w:lvlText w:val="%4."/>
      <w:lvlJc w:val="left"/>
      <w:pPr>
        <w:ind w:left="2880" w:hanging="360"/>
      </w:pPr>
    </w:lvl>
    <w:lvl w:ilvl="4" w:tplc="74060648" w:tentative="1">
      <w:start w:val="1"/>
      <w:numFmt w:val="lowerLetter"/>
      <w:lvlText w:val="%5."/>
      <w:lvlJc w:val="left"/>
      <w:pPr>
        <w:ind w:left="3600" w:hanging="360"/>
      </w:pPr>
    </w:lvl>
    <w:lvl w:ilvl="5" w:tplc="74060648" w:tentative="1">
      <w:start w:val="1"/>
      <w:numFmt w:val="lowerRoman"/>
      <w:lvlText w:val="%6."/>
      <w:lvlJc w:val="right"/>
      <w:pPr>
        <w:ind w:left="4320" w:hanging="180"/>
      </w:pPr>
    </w:lvl>
    <w:lvl w:ilvl="6" w:tplc="74060648" w:tentative="1">
      <w:start w:val="1"/>
      <w:numFmt w:val="decimal"/>
      <w:lvlText w:val="%7."/>
      <w:lvlJc w:val="left"/>
      <w:pPr>
        <w:ind w:left="5040" w:hanging="360"/>
      </w:pPr>
    </w:lvl>
    <w:lvl w:ilvl="7" w:tplc="74060648" w:tentative="1">
      <w:start w:val="1"/>
      <w:numFmt w:val="lowerLetter"/>
      <w:lvlText w:val="%8."/>
      <w:lvlJc w:val="left"/>
      <w:pPr>
        <w:ind w:left="5760" w:hanging="360"/>
      </w:pPr>
    </w:lvl>
    <w:lvl w:ilvl="8" w:tplc="74060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90">
    <w:multiLevelType w:val="hybridMultilevel"/>
    <w:lvl w:ilvl="0" w:tplc="60808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190">
    <w:abstractNumId w:val="22190"/>
  </w:num>
  <w:num w:numId="22191">
    <w:abstractNumId w:val="2219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0857910" Type="http://schemas.microsoft.com/office/2011/relationships/commentsExtended" Target="commentsExtended.xml"/><Relationship Id="rId577848314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